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FDB8F" w14:textId="2AD0BD99" w:rsidR="00321BF8" w:rsidRDefault="002F2DD4">
      <w:pPr>
        <w:rPr>
          <w:rFonts w:asciiTheme="majorHAnsi" w:hAnsiTheme="majorHAnsi"/>
          <w:b/>
        </w:rPr>
      </w:pPr>
      <w:r w:rsidRPr="00477E6C">
        <w:rPr>
          <w:rFonts w:asciiTheme="majorHAnsi" w:hAnsiTheme="majorHAnsi"/>
          <w:b/>
        </w:rPr>
        <w:t>Chapter 5 Questions</w:t>
      </w:r>
      <w:r w:rsidR="00E70937">
        <w:rPr>
          <w:rFonts w:asciiTheme="majorHAnsi" w:hAnsiTheme="majorHAnsi"/>
          <w:b/>
        </w:rPr>
        <w:t xml:space="preserve"> and Answers</w:t>
      </w:r>
      <w:bookmarkStart w:id="0" w:name="_GoBack"/>
      <w:bookmarkEnd w:id="0"/>
    </w:p>
    <w:p w14:paraId="76B6B19F" w14:textId="77777777" w:rsidR="00477E6C" w:rsidRDefault="00477E6C">
      <w:pPr>
        <w:rPr>
          <w:rFonts w:asciiTheme="majorHAnsi" w:hAnsiTheme="majorHAnsi"/>
          <w:b/>
        </w:rPr>
      </w:pPr>
    </w:p>
    <w:p w14:paraId="123F29DC" w14:textId="77777777" w:rsidR="00477E6C" w:rsidRDefault="00477E6C" w:rsidP="00477E6C">
      <w:pPr>
        <w:numPr>
          <w:ilvl w:val="0"/>
          <w:numId w:val="1"/>
        </w:numPr>
        <w:spacing w:after="80" w:line="276" w:lineRule="auto"/>
        <w:rPr>
          <w:rFonts w:eastAsia="Times New Roman"/>
          <w:sz w:val="22"/>
          <w:szCs w:val="22"/>
          <w:lang w:val="en"/>
        </w:rPr>
      </w:pPr>
      <w:r w:rsidRPr="00C55761">
        <w:rPr>
          <w:rFonts w:eastAsia="Times New Roman"/>
          <w:sz w:val="22"/>
          <w:szCs w:val="22"/>
          <w:lang w:val="en"/>
        </w:rPr>
        <w:t>De</w:t>
      </w:r>
      <w:r>
        <w:rPr>
          <w:rFonts w:eastAsia="Times New Roman"/>
          <w:sz w:val="22"/>
          <w:szCs w:val="22"/>
          <w:lang w:val="en"/>
        </w:rPr>
        <w:t>fine</w:t>
      </w:r>
      <w:r w:rsidRPr="00C55761">
        <w:rPr>
          <w:rFonts w:eastAsia="Times New Roman"/>
          <w:sz w:val="22"/>
          <w:szCs w:val="22"/>
          <w:lang w:val="en"/>
        </w:rPr>
        <w:t xml:space="preserve"> direct manipulation. </w:t>
      </w:r>
      <w:r>
        <w:rPr>
          <w:rFonts w:eastAsia="Times New Roman"/>
          <w:sz w:val="22"/>
          <w:szCs w:val="22"/>
          <w:lang w:val="en"/>
        </w:rPr>
        <w:t>Describe the benefits and  potential problems.</w:t>
      </w:r>
    </w:p>
    <w:p w14:paraId="1C3598B8" w14:textId="6C4384A3" w:rsidR="004B0C04" w:rsidRPr="004B0C04" w:rsidRDefault="0099707B" w:rsidP="0099707B">
      <w:pPr>
        <w:spacing w:after="80" w:line="276" w:lineRule="auto"/>
        <w:ind w:left="216"/>
        <w:rPr>
          <w:rFonts w:eastAsia="Times New Roman"/>
          <w:color w:val="4BACC6" w:themeColor="accent5"/>
          <w:sz w:val="22"/>
          <w:szCs w:val="22"/>
          <w:lang w:val="en"/>
        </w:rPr>
      </w:pPr>
      <w:r w:rsidRPr="0099707B">
        <w:rPr>
          <w:rFonts w:eastAsia="Times New Roman"/>
          <w:b/>
          <w:color w:val="4BACC6" w:themeColor="accent5"/>
          <w:sz w:val="22"/>
          <w:szCs w:val="22"/>
          <w:lang w:val="en"/>
        </w:rPr>
        <w:t>Definition:</w:t>
      </w:r>
      <w:r>
        <w:rPr>
          <w:rFonts w:eastAsia="Times New Roman"/>
          <w:color w:val="4BACC6" w:themeColor="accent5"/>
          <w:sz w:val="22"/>
          <w:szCs w:val="22"/>
          <w:lang w:val="en"/>
        </w:rPr>
        <w:t xml:space="preserve"> </w:t>
      </w:r>
      <w:r w:rsidR="004B0C04" w:rsidRPr="004B0C04">
        <w:rPr>
          <w:rFonts w:eastAsia="Times New Roman"/>
          <w:color w:val="4BACC6" w:themeColor="accent5"/>
          <w:sz w:val="22"/>
          <w:szCs w:val="22"/>
          <w:lang w:val="en"/>
        </w:rPr>
        <w:t xml:space="preserve">Interface design with </w:t>
      </w:r>
      <w:r w:rsidR="00B10822">
        <w:rPr>
          <w:rFonts w:eastAsia="Times New Roman"/>
          <w:color w:val="4BACC6" w:themeColor="accent5"/>
          <w:sz w:val="22"/>
          <w:szCs w:val="22"/>
          <w:lang w:val="en"/>
        </w:rPr>
        <w:t>visual representation of the world of action</w:t>
      </w:r>
      <w:r w:rsidR="0096682D">
        <w:rPr>
          <w:rFonts w:eastAsia="Times New Roman"/>
          <w:color w:val="4BACC6" w:themeColor="accent5"/>
          <w:sz w:val="22"/>
          <w:szCs w:val="22"/>
          <w:lang w:val="en"/>
        </w:rPr>
        <w:t xml:space="preserve">, immediate </w:t>
      </w:r>
      <w:r w:rsidR="004B0C04" w:rsidRPr="004B0C04">
        <w:rPr>
          <w:rFonts w:eastAsia="Times New Roman"/>
          <w:color w:val="4BACC6" w:themeColor="accent5"/>
          <w:sz w:val="22"/>
          <w:szCs w:val="22"/>
          <w:lang w:val="en"/>
        </w:rPr>
        <w:t>visibility of the objects and actions of interest; rapid, reversible, incremental actions; and replacement of typed commands by a pointing action on the object of interest. Dragging a file to a trash can is an example.</w:t>
      </w:r>
      <w:r w:rsidR="004B0C04">
        <w:rPr>
          <w:rFonts w:eastAsia="Times New Roman"/>
          <w:color w:val="4BACC6" w:themeColor="accent5"/>
          <w:sz w:val="22"/>
          <w:szCs w:val="22"/>
          <w:lang w:val="en"/>
        </w:rPr>
        <w:t xml:space="preserve"> </w:t>
      </w:r>
      <w:r w:rsidR="0096682D">
        <w:rPr>
          <w:rFonts w:eastAsia="Times New Roman"/>
          <w:color w:val="4BACC6" w:themeColor="accent5"/>
          <w:sz w:val="22"/>
          <w:szCs w:val="22"/>
          <w:lang w:val="en"/>
        </w:rPr>
        <w:t xml:space="preserve">Analogical reasining is tapped. </w:t>
      </w:r>
      <w:r w:rsidRPr="0099707B">
        <w:rPr>
          <w:rFonts w:eastAsia="Times New Roman"/>
          <w:b/>
          <w:color w:val="4BACC6" w:themeColor="accent5"/>
          <w:sz w:val="22"/>
          <w:szCs w:val="22"/>
          <w:lang w:val="en"/>
        </w:rPr>
        <w:t>Benefits:</w:t>
      </w:r>
      <w:r>
        <w:rPr>
          <w:rFonts w:eastAsia="Times New Roman"/>
          <w:color w:val="4BACC6" w:themeColor="accent5"/>
          <w:sz w:val="22"/>
          <w:szCs w:val="22"/>
          <w:lang w:val="en"/>
        </w:rPr>
        <w:t xml:space="preserve"> </w:t>
      </w:r>
      <w:r w:rsidR="001922D4">
        <w:rPr>
          <w:rFonts w:eastAsia="Times New Roman"/>
          <w:color w:val="4BACC6" w:themeColor="accent5"/>
          <w:sz w:val="22"/>
          <w:szCs w:val="22"/>
          <w:lang w:val="en"/>
        </w:rPr>
        <w:t xml:space="preserve">Users report high satisfaction with direct manipulation because of a </w:t>
      </w:r>
      <w:r w:rsidR="001922D4" w:rsidRPr="001922D4">
        <w:rPr>
          <w:rFonts w:eastAsia="Times New Roman"/>
          <w:color w:val="4BACC6" w:themeColor="accent5"/>
          <w:sz w:val="22"/>
          <w:szCs w:val="22"/>
          <w:lang w:val="en"/>
        </w:rPr>
        <w:t>“feeling of involvement directly with a world of</w:t>
      </w:r>
      <w:r w:rsidR="001922D4">
        <w:rPr>
          <w:rFonts w:eastAsia="Times New Roman"/>
          <w:color w:val="4BACC6" w:themeColor="accent5"/>
          <w:sz w:val="22"/>
          <w:szCs w:val="22"/>
          <w:lang w:val="en"/>
        </w:rPr>
        <w:t xml:space="preserve"> objects rather than of communi</w:t>
      </w:r>
      <w:r w:rsidR="001922D4" w:rsidRPr="001922D4">
        <w:rPr>
          <w:rFonts w:eastAsia="Times New Roman"/>
          <w:color w:val="4BACC6" w:themeColor="accent5"/>
          <w:sz w:val="22"/>
          <w:szCs w:val="22"/>
          <w:lang w:val="en"/>
        </w:rPr>
        <w:t xml:space="preserve">cating with an intermediary” </w:t>
      </w:r>
      <w:r w:rsidR="001922D4">
        <w:rPr>
          <w:rFonts w:eastAsia="Times New Roman"/>
          <w:color w:val="4BACC6" w:themeColor="accent5"/>
          <w:sz w:val="22"/>
          <w:szCs w:val="22"/>
          <w:lang w:val="en"/>
        </w:rPr>
        <w:t>. D</w:t>
      </w:r>
      <w:r w:rsidR="001922D4" w:rsidRPr="001922D4">
        <w:rPr>
          <w:rFonts w:eastAsia="Times New Roman"/>
          <w:color w:val="4BACC6" w:themeColor="accent5"/>
          <w:sz w:val="22"/>
          <w:szCs w:val="22"/>
          <w:lang w:val="en"/>
        </w:rPr>
        <w:t>irect manipulation breaches</w:t>
      </w:r>
      <w:r w:rsidR="001922D4">
        <w:rPr>
          <w:rFonts w:eastAsia="Times New Roman"/>
          <w:color w:val="4BACC6" w:themeColor="accent5"/>
          <w:sz w:val="22"/>
          <w:szCs w:val="22"/>
          <w:lang w:val="en"/>
        </w:rPr>
        <w:t xml:space="preserve"> t</w:t>
      </w:r>
      <w:r w:rsidR="001922D4" w:rsidRPr="001922D4">
        <w:rPr>
          <w:rFonts w:eastAsia="Times New Roman"/>
          <w:color w:val="4BACC6" w:themeColor="accent5"/>
          <w:sz w:val="22"/>
          <w:szCs w:val="22"/>
          <w:lang w:val="en"/>
        </w:rPr>
        <w:t>he</w:t>
      </w:r>
      <w:r w:rsidR="001922D4">
        <w:rPr>
          <w:rFonts w:eastAsia="Times New Roman"/>
          <w:color w:val="4BACC6" w:themeColor="accent5"/>
          <w:sz w:val="22"/>
          <w:szCs w:val="22"/>
          <w:lang w:val="en"/>
        </w:rPr>
        <w:t xml:space="preserve"> </w:t>
      </w:r>
      <w:r w:rsidR="001922D4" w:rsidRPr="001922D4">
        <w:rPr>
          <w:rFonts w:eastAsia="Times New Roman"/>
          <w:color w:val="4BACC6" w:themeColor="accent5"/>
          <w:sz w:val="22"/>
          <w:szCs w:val="22"/>
          <w:lang w:val="en"/>
        </w:rPr>
        <w:t>gulf of execution</w:t>
      </w:r>
      <w:r w:rsidR="001922D4">
        <w:rPr>
          <w:rFonts w:eastAsia="Times New Roman"/>
          <w:color w:val="4BACC6" w:themeColor="accent5"/>
          <w:sz w:val="22"/>
          <w:szCs w:val="22"/>
          <w:lang w:val="en"/>
        </w:rPr>
        <w:t xml:space="preserve"> </w:t>
      </w:r>
      <w:r w:rsidR="001922D4" w:rsidRPr="001922D4">
        <w:rPr>
          <w:rFonts w:eastAsia="Times New Roman"/>
          <w:color w:val="4BACC6" w:themeColor="accent5"/>
          <w:sz w:val="22"/>
          <w:szCs w:val="22"/>
          <w:lang w:val="en"/>
        </w:rPr>
        <w:t>and the gulf of evaluation</w:t>
      </w:r>
      <w:r w:rsidR="001922D4">
        <w:rPr>
          <w:rFonts w:eastAsia="Times New Roman"/>
          <w:color w:val="4BACC6" w:themeColor="accent5"/>
          <w:sz w:val="22"/>
          <w:szCs w:val="22"/>
          <w:lang w:val="en"/>
        </w:rPr>
        <w:t xml:space="preserve"> </w:t>
      </w:r>
      <w:r w:rsidR="001922D4" w:rsidRPr="001922D4">
        <w:rPr>
          <w:rFonts w:eastAsia="Times New Roman"/>
          <w:color w:val="4BACC6" w:themeColor="accent5"/>
          <w:sz w:val="22"/>
          <w:szCs w:val="22"/>
          <w:lang w:val="en"/>
        </w:rPr>
        <w:t>.</w:t>
      </w:r>
      <w:r w:rsidR="001922D4">
        <w:rPr>
          <w:rFonts w:eastAsia="Times New Roman"/>
          <w:color w:val="4BACC6" w:themeColor="accent5"/>
          <w:sz w:val="22"/>
          <w:szCs w:val="22"/>
          <w:lang w:val="en"/>
        </w:rPr>
        <w:t xml:space="preserve"> </w:t>
      </w:r>
      <w:r w:rsidRPr="0099707B">
        <w:rPr>
          <w:rFonts w:eastAsia="Times New Roman"/>
          <w:b/>
          <w:color w:val="4BACC6" w:themeColor="accent5"/>
          <w:sz w:val="22"/>
          <w:szCs w:val="22"/>
          <w:lang w:val="en"/>
        </w:rPr>
        <w:t>Problems:</w:t>
      </w:r>
      <w:r>
        <w:rPr>
          <w:rFonts w:eastAsia="Times New Roman"/>
          <w:color w:val="4BACC6" w:themeColor="accent5"/>
          <w:sz w:val="22"/>
          <w:szCs w:val="22"/>
          <w:lang w:val="en"/>
        </w:rPr>
        <w:t xml:space="preserve"> 1. S</w:t>
      </w:r>
      <w:r w:rsidR="001922D4" w:rsidRPr="001922D4">
        <w:rPr>
          <w:rFonts w:eastAsia="Times New Roman"/>
          <w:color w:val="4BACC6" w:themeColor="accent5"/>
          <w:sz w:val="22"/>
          <w:szCs w:val="22"/>
          <w:lang w:val="en"/>
        </w:rPr>
        <w:t>patial or visual representations are not necessarily an improvement over text,</w:t>
      </w:r>
      <w:r w:rsidR="001922D4">
        <w:rPr>
          <w:rFonts w:eastAsia="Times New Roman"/>
          <w:color w:val="4BACC6" w:themeColor="accent5"/>
          <w:sz w:val="22"/>
          <w:szCs w:val="22"/>
          <w:lang w:val="en"/>
        </w:rPr>
        <w:t xml:space="preserve"> </w:t>
      </w:r>
      <w:r w:rsidR="001922D4" w:rsidRPr="001922D4">
        <w:rPr>
          <w:rFonts w:eastAsia="Times New Roman"/>
          <w:color w:val="4BACC6" w:themeColor="accent5"/>
          <w:sz w:val="22"/>
          <w:szCs w:val="22"/>
          <w:lang w:val="en"/>
        </w:rPr>
        <w:t>especially for blind or vision-impaired users who need special software</w:t>
      </w:r>
      <w:r w:rsidR="001922D4">
        <w:rPr>
          <w:rFonts w:eastAsia="Times New Roman"/>
          <w:color w:val="4BACC6" w:themeColor="accent5"/>
          <w:sz w:val="22"/>
          <w:szCs w:val="22"/>
          <w:lang w:val="en"/>
        </w:rPr>
        <w:t xml:space="preserve">. </w:t>
      </w:r>
      <w:r>
        <w:rPr>
          <w:rFonts w:eastAsia="Times New Roman"/>
          <w:color w:val="4BACC6" w:themeColor="accent5"/>
          <w:sz w:val="22"/>
          <w:szCs w:val="22"/>
          <w:lang w:val="en"/>
        </w:rPr>
        <w:t>2.</w:t>
      </w:r>
      <w:r w:rsidR="001922D4">
        <w:rPr>
          <w:rFonts w:eastAsia="Times New Roman"/>
          <w:color w:val="4BACC6" w:themeColor="accent5"/>
          <w:sz w:val="22"/>
          <w:szCs w:val="22"/>
          <w:lang w:val="en"/>
        </w:rPr>
        <w:t xml:space="preserve"> </w:t>
      </w:r>
      <w:r>
        <w:rPr>
          <w:rFonts w:eastAsia="Times New Roman"/>
          <w:color w:val="4BACC6" w:themeColor="accent5"/>
          <w:sz w:val="22"/>
          <w:szCs w:val="22"/>
          <w:lang w:val="en"/>
        </w:rPr>
        <w:t>D</w:t>
      </w:r>
      <w:r w:rsidR="001922D4" w:rsidRPr="001922D4">
        <w:rPr>
          <w:rFonts w:eastAsia="Times New Roman"/>
          <w:color w:val="4BACC6" w:themeColor="accent5"/>
          <w:sz w:val="22"/>
          <w:szCs w:val="22"/>
          <w:lang w:val="en"/>
        </w:rPr>
        <w:t>irect-manipulation designs may consume valuable</w:t>
      </w:r>
      <w:r w:rsidR="001922D4">
        <w:rPr>
          <w:rFonts w:eastAsia="Times New Roman"/>
          <w:color w:val="4BACC6" w:themeColor="accent5"/>
          <w:sz w:val="22"/>
          <w:szCs w:val="22"/>
          <w:lang w:val="en"/>
        </w:rPr>
        <w:t xml:space="preserve"> </w:t>
      </w:r>
      <w:r w:rsidR="001922D4" w:rsidRPr="001922D4">
        <w:rPr>
          <w:rFonts w:eastAsia="Times New Roman"/>
          <w:color w:val="4BACC6" w:themeColor="accent5"/>
          <w:sz w:val="22"/>
          <w:szCs w:val="22"/>
          <w:lang w:val="en"/>
        </w:rPr>
        <w:t>screen space and thus force valuable information offscreen, requiring scrolling</w:t>
      </w:r>
      <w:r w:rsidR="001922D4">
        <w:rPr>
          <w:rFonts w:eastAsia="Times New Roman"/>
          <w:color w:val="4BACC6" w:themeColor="accent5"/>
          <w:sz w:val="22"/>
          <w:szCs w:val="22"/>
          <w:lang w:val="en"/>
        </w:rPr>
        <w:t xml:space="preserve"> </w:t>
      </w:r>
      <w:r w:rsidR="001922D4" w:rsidRPr="001922D4">
        <w:rPr>
          <w:rFonts w:eastAsia="Times New Roman"/>
          <w:color w:val="4BACC6" w:themeColor="accent5"/>
          <w:sz w:val="22"/>
          <w:szCs w:val="22"/>
          <w:lang w:val="en"/>
        </w:rPr>
        <w:t>or multiple actions.</w:t>
      </w:r>
      <w:r>
        <w:rPr>
          <w:rFonts w:eastAsia="Times New Roman"/>
          <w:color w:val="4BACC6" w:themeColor="accent5"/>
          <w:sz w:val="22"/>
          <w:szCs w:val="22"/>
          <w:lang w:val="en"/>
        </w:rPr>
        <w:t xml:space="preserve"> 3. U</w:t>
      </w:r>
      <w:r w:rsidRPr="0099707B">
        <w:rPr>
          <w:rFonts w:eastAsia="Times New Roman"/>
          <w:color w:val="4BACC6" w:themeColor="accent5"/>
          <w:sz w:val="22"/>
          <w:szCs w:val="22"/>
          <w:lang w:val="en"/>
        </w:rPr>
        <w:t>sers must learn th</w:t>
      </w:r>
      <w:r>
        <w:rPr>
          <w:rFonts w:eastAsia="Times New Roman"/>
          <w:color w:val="4BACC6" w:themeColor="accent5"/>
          <w:sz w:val="22"/>
          <w:szCs w:val="22"/>
          <w:lang w:val="en"/>
        </w:rPr>
        <w:t>e meanings of visual representa</w:t>
      </w:r>
      <w:r w:rsidRPr="0099707B">
        <w:rPr>
          <w:rFonts w:eastAsia="Times New Roman"/>
          <w:color w:val="4BACC6" w:themeColor="accent5"/>
          <w:sz w:val="22"/>
          <w:szCs w:val="22"/>
          <w:lang w:val="en"/>
        </w:rPr>
        <w:t>tions. A graphic icon may be meaningful to the designer but, for users, may</w:t>
      </w:r>
      <w:r>
        <w:rPr>
          <w:rFonts w:eastAsia="Times New Roman"/>
          <w:color w:val="4BACC6" w:themeColor="accent5"/>
          <w:sz w:val="22"/>
          <w:szCs w:val="22"/>
          <w:lang w:val="en"/>
        </w:rPr>
        <w:t xml:space="preserve"> </w:t>
      </w:r>
      <w:r w:rsidRPr="0099707B">
        <w:rPr>
          <w:rFonts w:eastAsia="Times New Roman"/>
          <w:color w:val="4BACC6" w:themeColor="accent5"/>
          <w:sz w:val="22"/>
          <w:szCs w:val="22"/>
          <w:lang w:val="en"/>
        </w:rPr>
        <w:t>require as much learning time as a word, or more.</w:t>
      </w:r>
      <w:r>
        <w:rPr>
          <w:rFonts w:eastAsia="Times New Roman"/>
          <w:color w:val="4BACC6" w:themeColor="accent5"/>
          <w:sz w:val="22"/>
          <w:szCs w:val="22"/>
          <w:lang w:val="en"/>
        </w:rPr>
        <w:t xml:space="preserve"> 4. T</w:t>
      </w:r>
      <w:r w:rsidRPr="0099707B">
        <w:rPr>
          <w:rFonts w:eastAsia="Times New Roman"/>
          <w:color w:val="4BACC6" w:themeColor="accent5"/>
          <w:sz w:val="22"/>
          <w:szCs w:val="22"/>
          <w:lang w:val="en"/>
        </w:rPr>
        <w:t>he visual representation may be misleading.</w:t>
      </w:r>
      <w:r>
        <w:rPr>
          <w:rFonts w:eastAsia="Times New Roman"/>
          <w:color w:val="4BACC6" w:themeColor="accent5"/>
          <w:sz w:val="22"/>
          <w:szCs w:val="22"/>
          <w:lang w:val="en"/>
        </w:rPr>
        <w:t xml:space="preserve"> 5. </w:t>
      </w:r>
      <w:r w:rsidRPr="0099707B">
        <w:rPr>
          <w:rFonts w:eastAsia="Times New Roman"/>
          <w:color w:val="4BACC6" w:themeColor="accent5"/>
          <w:sz w:val="22"/>
          <w:szCs w:val="22"/>
          <w:lang w:val="en"/>
        </w:rPr>
        <w:t>for experienced typists, taking a hand off the keyboard</w:t>
      </w:r>
      <w:r>
        <w:rPr>
          <w:rFonts w:eastAsia="Times New Roman"/>
          <w:color w:val="4BACC6" w:themeColor="accent5"/>
          <w:sz w:val="22"/>
          <w:szCs w:val="22"/>
          <w:lang w:val="en"/>
        </w:rPr>
        <w:t xml:space="preserve"> </w:t>
      </w:r>
      <w:r w:rsidRPr="0099707B">
        <w:rPr>
          <w:rFonts w:eastAsia="Times New Roman"/>
          <w:color w:val="4BACC6" w:themeColor="accent5"/>
          <w:sz w:val="22"/>
          <w:szCs w:val="22"/>
          <w:lang w:val="en"/>
        </w:rPr>
        <w:t>to move a mouse or point with a finger may tak</w:t>
      </w:r>
      <w:r>
        <w:rPr>
          <w:rFonts w:eastAsia="Times New Roman"/>
          <w:color w:val="4BACC6" w:themeColor="accent5"/>
          <w:sz w:val="22"/>
          <w:szCs w:val="22"/>
          <w:lang w:val="en"/>
        </w:rPr>
        <w:t>e more time than typing the rel</w:t>
      </w:r>
      <w:r w:rsidRPr="0099707B">
        <w:rPr>
          <w:rFonts w:eastAsia="Times New Roman"/>
          <w:color w:val="4BACC6" w:themeColor="accent5"/>
          <w:sz w:val="22"/>
          <w:szCs w:val="22"/>
          <w:lang w:val="en"/>
        </w:rPr>
        <w:t>evant command.</w:t>
      </w:r>
      <w:r>
        <w:rPr>
          <w:rFonts w:eastAsia="Times New Roman"/>
          <w:color w:val="4BACC6" w:themeColor="accent5"/>
          <w:sz w:val="22"/>
          <w:szCs w:val="22"/>
          <w:lang w:val="en"/>
        </w:rPr>
        <w:t xml:space="preserve"> 6. </w:t>
      </w:r>
      <w:r w:rsidRPr="0099707B">
        <w:rPr>
          <w:rFonts w:eastAsia="Times New Roman"/>
          <w:color w:val="4BACC6" w:themeColor="accent5"/>
          <w:sz w:val="22"/>
          <w:szCs w:val="22"/>
          <w:lang w:val="en"/>
        </w:rPr>
        <w:t>on small mobile devices with limited screen sizes.</w:t>
      </w:r>
      <w:r>
        <w:rPr>
          <w:rFonts w:eastAsia="Times New Roman"/>
          <w:color w:val="4BACC6" w:themeColor="accent5"/>
          <w:sz w:val="22"/>
          <w:szCs w:val="22"/>
          <w:lang w:val="en"/>
        </w:rPr>
        <w:t xml:space="preserve"> </w:t>
      </w:r>
      <w:r w:rsidRPr="0099707B">
        <w:rPr>
          <w:rFonts w:eastAsia="Times New Roman"/>
          <w:color w:val="4BACC6" w:themeColor="accent5"/>
          <w:sz w:val="22"/>
          <w:szCs w:val="22"/>
          <w:lang w:val="en"/>
        </w:rPr>
        <w:t>A</w:t>
      </w:r>
      <w:r>
        <w:rPr>
          <w:rFonts w:eastAsia="Times New Roman"/>
          <w:color w:val="4BACC6" w:themeColor="accent5"/>
          <w:sz w:val="22"/>
          <w:szCs w:val="22"/>
          <w:lang w:val="en"/>
        </w:rPr>
        <w:t xml:space="preserve"> </w:t>
      </w:r>
      <w:r w:rsidRPr="0099707B">
        <w:rPr>
          <w:rFonts w:eastAsia="Times New Roman"/>
          <w:color w:val="4BACC6" w:themeColor="accent5"/>
          <w:sz w:val="22"/>
          <w:szCs w:val="22"/>
          <w:lang w:val="en"/>
        </w:rPr>
        <w:t>finger pointing at a device may partially block the display, rendering a good</w:t>
      </w:r>
      <w:r>
        <w:rPr>
          <w:rFonts w:eastAsia="Times New Roman"/>
          <w:color w:val="4BACC6" w:themeColor="accent5"/>
          <w:sz w:val="22"/>
          <w:szCs w:val="22"/>
          <w:lang w:val="en"/>
        </w:rPr>
        <w:t xml:space="preserve"> </w:t>
      </w:r>
      <w:r w:rsidRPr="0099707B">
        <w:rPr>
          <w:rFonts w:eastAsia="Times New Roman"/>
          <w:color w:val="4BACC6" w:themeColor="accent5"/>
          <w:sz w:val="22"/>
          <w:szCs w:val="22"/>
          <w:lang w:val="en"/>
        </w:rPr>
        <w:t>portion of the device not visible. Also, if the ico</w:t>
      </w:r>
      <w:r>
        <w:rPr>
          <w:rFonts w:eastAsia="Times New Roman"/>
          <w:color w:val="4BACC6" w:themeColor="accent5"/>
          <w:sz w:val="22"/>
          <w:szCs w:val="22"/>
          <w:lang w:val="en"/>
        </w:rPr>
        <w:t>ns are small because of the lim</w:t>
      </w:r>
      <w:r w:rsidRPr="0099707B">
        <w:rPr>
          <w:rFonts w:eastAsia="Times New Roman"/>
          <w:color w:val="4BACC6" w:themeColor="accent5"/>
          <w:sz w:val="22"/>
          <w:szCs w:val="22"/>
          <w:lang w:val="en"/>
        </w:rPr>
        <w:t>ited screen size, they may be hard to select or, because of limited resolution and</w:t>
      </w:r>
      <w:r>
        <w:rPr>
          <w:rFonts w:eastAsia="Times New Roman"/>
          <w:color w:val="4BACC6" w:themeColor="accent5"/>
          <w:sz w:val="22"/>
          <w:szCs w:val="22"/>
          <w:lang w:val="en"/>
        </w:rPr>
        <w:t xml:space="preserve"> </w:t>
      </w:r>
      <w:r w:rsidRPr="0099707B">
        <w:rPr>
          <w:rFonts w:eastAsia="Times New Roman"/>
          <w:color w:val="4BACC6" w:themeColor="accent5"/>
          <w:sz w:val="22"/>
          <w:szCs w:val="22"/>
          <w:lang w:val="en"/>
        </w:rPr>
        <w:t>viewing capabilities (especially for older adults), not clearly distinguishable,</w:t>
      </w:r>
      <w:r>
        <w:rPr>
          <w:rFonts w:eastAsia="Times New Roman"/>
          <w:color w:val="4BACC6" w:themeColor="accent5"/>
          <w:sz w:val="22"/>
          <w:szCs w:val="22"/>
          <w:lang w:val="en"/>
        </w:rPr>
        <w:t xml:space="preserve"> </w:t>
      </w:r>
      <w:r w:rsidRPr="0099707B">
        <w:rPr>
          <w:rFonts w:eastAsia="Times New Roman"/>
          <w:color w:val="4BACC6" w:themeColor="accent5"/>
          <w:sz w:val="22"/>
          <w:szCs w:val="22"/>
          <w:lang w:val="en"/>
        </w:rPr>
        <w:t>resulting in their meanings becoming lost or confused.</w:t>
      </w:r>
      <w:r w:rsidR="0096682D">
        <w:rPr>
          <w:rFonts w:eastAsia="Times New Roman"/>
          <w:color w:val="4BACC6" w:themeColor="accent5"/>
          <w:sz w:val="22"/>
          <w:szCs w:val="22"/>
          <w:lang w:val="en"/>
        </w:rPr>
        <w:t xml:space="preserve"> 7. History/tracing may be difficult. 8. Macro techniques may be weak.</w:t>
      </w:r>
    </w:p>
    <w:p w14:paraId="095BD350" w14:textId="32F58600" w:rsidR="002E6F59" w:rsidRDefault="002E6F59" w:rsidP="002E6F59">
      <w:pPr>
        <w:numPr>
          <w:ilvl w:val="0"/>
          <w:numId w:val="1"/>
        </w:numPr>
        <w:spacing w:after="80" w:line="276" w:lineRule="auto"/>
        <w:rPr>
          <w:rFonts w:eastAsia="Times New Roman"/>
          <w:sz w:val="22"/>
          <w:szCs w:val="22"/>
          <w:lang w:val="en"/>
        </w:rPr>
      </w:pPr>
      <w:r>
        <w:rPr>
          <w:rFonts w:eastAsia="Times New Roman"/>
          <w:sz w:val="22"/>
          <w:szCs w:val="22"/>
          <w:lang w:val="en"/>
        </w:rPr>
        <w:t>What are the three principlesof direct manipulation?</w:t>
      </w:r>
    </w:p>
    <w:p w14:paraId="3AC0C3D9" w14:textId="18AD058F" w:rsidR="002E6F59" w:rsidRPr="002E6F59" w:rsidRDefault="002E6F59" w:rsidP="002E6F59">
      <w:pPr>
        <w:pStyle w:val="ListParagraph"/>
        <w:numPr>
          <w:ilvl w:val="0"/>
          <w:numId w:val="9"/>
        </w:numPr>
        <w:spacing w:after="120"/>
        <w:contextualSpacing w:val="0"/>
        <w:jc w:val="both"/>
        <w:rPr>
          <w:rFonts w:eastAsia="Times New Roman"/>
          <w:color w:val="4BACC6" w:themeColor="accent5"/>
          <w:sz w:val="22"/>
          <w:szCs w:val="22"/>
          <w:lang w:val="en"/>
        </w:rPr>
      </w:pPr>
      <w:r w:rsidRPr="002E6F59">
        <w:rPr>
          <w:rFonts w:eastAsia="Times New Roman"/>
          <w:color w:val="4BACC6" w:themeColor="accent5"/>
          <w:sz w:val="22"/>
          <w:szCs w:val="22"/>
          <w:lang w:val="en"/>
        </w:rPr>
        <w:t>Continuous representations of the objects and actions of interest with meaningful visual metaphors</w:t>
      </w:r>
    </w:p>
    <w:p w14:paraId="10261D79" w14:textId="18F2AA0D" w:rsidR="002E6F59" w:rsidRPr="002E6F59" w:rsidRDefault="002E6F59" w:rsidP="002E6F59">
      <w:pPr>
        <w:pStyle w:val="ListParagraph"/>
        <w:numPr>
          <w:ilvl w:val="0"/>
          <w:numId w:val="9"/>
        </w:numPr>
        <w:spacing w:after="120"/>
        <w:contextualSpacing w:val="0"/>
        <w:jc w:val="both"/>
        <w:rPr>
          <w:rFonts w:eastAsia="Times New Roman"/>
          <w:color w:val="4BACC6" w:themeColor="accent5"/>
          <w:sz w:val="22"/>
          <w:szCs w:val="22"/>
          <w:lang w:val="en"/>
        </w:rPr>
      </w:pPr>
      <w:r w:rsidRPr="002E6F59">
        <w:rPr>
          <w:rFonts w:eastAsia="Times New Roman"/>
          <w:color w:val="4BACC6" w:themeColor="accent5"/>
          <w:sz w:val="22"/>
          <w:szCs w:val="22"/>
          <w:lang w:val="en"/>
        </w:rPr>
        <w:t>Physical actions or presses of labeled buttons, instead of complex syntax.</w:t>
      </w:r>
    </w:p>
    <w:p w14:paraId="214562EE" w14:textId="3B7282E1" w:rsidR="002E6F59" w:rsidRPr="002E6F59" w:rsidRDefault="002E6F59" w:rsidP="002E6F59">
      <w:pPr>
        <w:pStyle w:val="ListParagraph"/>
        <w:numPr>
          <w:ilvl w:val="0"/>
          <w:numId w:val="9"/>
        </w:numPr>
        <w:spacing w:after="120"/>
        <w:contextualSpacing w:val="0"/>
        <w:jc w:val="both"/>
        <w:rPr>
          <w:rFonts w:eastAsia="Times New Roman"/>
          <w:color w:val="4BACC6" w:themeColor="accent5"/>
          <w:sz w:val="22"/>
          <w:szCs w:val="22"/>
          <w:lang w:val="en"/>
        </w:rPr>
      </w:pPr>
      <w:r w:rsidRPr="002E6F59">
        <w:rPr>
          <w:rFonts w:eastAsia="Times New Roman"/>
          <w:color w:val="4BACC6" w:themeColor="accent5"/>
          <w:sz w:val="22"/>
          <w:szCs w:val="22"/>
          <w:lang w:val="en"/>
        </w:rPr>
        <w:t>Rapid, incremental, reversible actions whose effects on the objects of interest are visible immediately.</w:t>
      </w:r>
    </w:p>
    <w:p w14:paraId="10228153" w14:textId="77777777" w:rsidR="002E6F59" w:rsidRPr="002E6F59" w:rsidRDefault="002E6F59" w:rsidP="002E6F59">
      <w:pPr>
        <w:spacing w:after="80" w:line="276" w:lineRule="auto"/>
        <w:ind w:left="216"/>
        <w:rPr>
          <w:rFonts w:eastAsia="Times New Roman"/>
          <w:sz w:val="22"/>
          <w:szCs w:val="22"/>
          <w:lang w:val="en"/>
        </w:rPr>
      </w:pPr>
    </w:p>
    <w:p w14:paraId="4F307C5F" w14:textId="77777777" w:rsidR="004B0C04" w:rsidRDefault="004B0C04" w:rsidP="004B0C04">
      <w:pPr>
        <w:numPr>
          <w:ilvl w:val="0"/>
          <w:numId w:val="1"/>
        </w:numPr>
        <w:spacing w:after="80" w:line="276" w:lineRule="auto"/>
        <w:rPr>
          <w:rFonts w:eastAsia="Times New Roman"/>
          <w:sz w:val="22"/>
          <w:szCs w:val="22"/>
          <w:lang w:val="en"/>
        </w:rPr>
      </w:pPr>
      <w:r>
        <w:rPr>
          <w:rFonts w:eastAsia="Times New Roman"/>
          <w:sz w:val="22"/>
          <w:szCs w:val="22"/>
          <w:lang w:val="en"/>
        </w:rPr>
        <w:t>What are the</w:t>
      </w:r>
      <w:r w:rsidRPr="00C55761">
        <w:rPr>
          <w:rFonts w:eastAsia="Times New Roman"/>
          <w:sz w:val="22"/>
          <w:szCs w:val="22"/>
          <w:lang w:val="en"/>
        </w:rPr>
        <w:t xml:space="preserve"> guidelines for effect</w:t>
      </w:r>
      <w:r>
        <w:rPr>
          <w:rFonts w:eastAsia="Times New Roman"/>
          <w:sz w:val="22"/>
          <w:szCs w:val="22"/>
          <w:lang w:val="en"/>
        </w:rPr>
        <w:t>ive use of icons?</w:t>
      </w:r>
    </w:p>
    <w:p w14:paraId="38C71E82" w14:textId="77777777" w:rsidR="00CA46BB" w:rsidRDefault="002E6F59" w:rsidP="00CA46BB">
      <w:pPr>
        <w:pStyle w:val="ListParagraph"/>
        <w:numPr>
          <w:ilvl w:val="0"/>
          <w:numId w:val="9"/>
        </w:numPr>
        <w:contextualSpacing w:val="0"/>
        <w:jc w:val="both"/>
        <w:rPr>
          <w:rFonts w:eastAsia="Times New Roman"/>
          <w:color w:val="4BACC6" w:themeColor="accent5"/>
          <w:sz w:val="22"/>
          <w:szCs w:val="22"/>
          <w:lang w:val="en"/>
        </w:rPr>
      </w:pPr>
      <w:r w:rsidRPr="002E6F59">
        <w:rPr>
          <w:rFonts w:eastAsia="Times New Roman"/>
          <w:color w:val="4BACC6" w:themeColor="accent5"/>
          <w:sz w:val="22"/>
          <w:szCs w:val="22"/>
          <w:lang w:val="en"/>
        </w:rPr>
        <w:t>Represent the object or action in a familiar and recognizable manner.</w:t>
      </w:r>
      <w:r w:rsidRPr="00CA46BB">
        <w:rPr>
          <w:rFonts w:eastAsia="Times New Roman"/>
          <w:color w:val="4BACC6" w:themeColor="accent5"/>
          <w:sz w:val="22"/>
          <w:szCs w:val="22"/>
          <w:lang w:val="en"/>
        </w:rPr>
        <w:t xml:space="preserve"> </w:t>
      </w:r>
    </w:p>
    <w:p w14:paraId="79926F36" w14:textId="49EA2496" w:rsidR="00CA46BB" w:rsidRPr="00CA46BB" w:rsidRDefault="002E6F59" w:rsidP="00CA46BB">
      <w:pPr>
        <w:pStyle w:val="ListParagraph"/>
        <w:numPr>
          <w:ilvl w:val="0"/>
          <w:numId w:val="9"/>
        </w:numPr>
        <w:contextualSpacing w:val="0"/>
        <w:jc w:val="both"/>
        <w:rPr>
          <w:rFonts w:eastAsia="Times New Roman"/>
          <w:color w:val="4BACC6" w:themeColor="accent5"/>
          <w:sz w:val="22"/>
          <w:szCs w:val="22"/>
          <w:lang w:val="en"/>
        </w:rPr>
      </w:pPr>
      <w:r w:rsidRPr="00CA46BB">
        <w:rPr>
          <w:rFonts w:eastAsia="Times New Roman"/>
          <w:color w:val="4BACC6" w:themeColor="accent5"/>
          <w:sz w:val="22"/>
          <w:szCs w:val="22"/>
          <w:lang w:val="en"/>
        </w:rPr>
        <w:t>Limit the number of different icons.</w:t>
      </w:r>
    </w:p>
    <w:p w14:paraId="540D3366" w14:textId="77777777" w:rsidR="00CA46BB" w:rsidRDefault="002E6F59" w:rsidP="00CA46BB">
      <w:pPr>
        <w:pStyle w:val="ListParagraph"/>
        <w:numPr>
          <w:ilvl w:val="0"/>
          <w:numId w:val="9"/>
        </w:numPr>
        <w:contextualSpacing w:val="0"/>
        <w:jc w:val="both"/>
        <w:rPr>
          <w:rFonts w:eastAsia="Times New Roman"/>
          <w:color w:val="4BACC6" w:themeColor="accent5"/>
          <w:sz w:val="22"/>
          <w:szCs w:val="22"/>
          <w:lang w:val="en"/>
        </w:rPr>
      </w:pPr>
      <w:r w:rsidRPr="00CA46BB">
        <w:rPr>
          <w:rFonts w:eastAsia="Times New Roman"/>
          <w:color w:val="4BACC6" w:themeColor="accent5"/>
          <w:sz w:val="22"/>
          <w:szCs w:val="22"/>
          <w:lang w:val="en"/>
        </w:rPr>
        <w:t>Make the icon stand out from its background.</w:t>
      </w:r>
    </w:p>
    <w:p w14:paraId="2F9DE47C" w14:textId="77777777" w:rsidR="00CA46BB" w:rsidRPr="00CA46BB" w:rsidRDefault="002E6F59" w:rsidP="00CA46BB">
      <w:pPr>
        <w:pStyle w:val="ListParagraph"/>
        <w:numPr>
          <w:ilvl w:val="0"/>
          <w:numId w:val="9"/>
        </w:numPr>
        <w:contextualSpacing w:val="0"/>
        <w:jc w:val="both"/>
        <w:rPr>
          <w:rFonts w:eastAsia="Times New Roman"/>
          <w:color w:val="4BACC6" w:themeColor="accent5"/>
          <w:sz w:val="22"/>
          <w:szCs w:val="22"/>
          <w:lang w:val="en"/>
        </w:rPr>
      </w:pPr>
      <w:r w:rsidRPr="00CA46BB">
        <w:rPr>
          <w:rFonts w:eastAsia="Times New Roman"/>
          <w:color w:val="4BACC6" w:themeColor="accent5"/>
          <w:sz w:val="22"/>
          <w:szCs w:val="22"/>
          <w:lang w:val="en"/>
        </w:rPr>
        <w:t>Carefully consider three-dimensional icons; they are eye-catching but also</w:t>
      </w:r>
      <w:r w:rsidR="00CA46BB" w:rsidRPr="00CA46BB">
        <w:rPr>
          <w:rFonts w:eastAsia="Times New Roman"/>
          <w:color w:val="4BACC6" w:themeColor="accent5"/>
          <w:sz w:val="22"/>
          <w:szCs w:val="22"/>
          <w:lang w:val="en"/>
        </w:rPr>
        <w:t xml:space="preserve"> </w:t>
      </w:r>
      <w:r w:rsidRPr="00CA46BB">
        <w:rPr>
          <w:rFonts w:eastAsia="Times New Roman"/>
          <w:color w:val="4BACC6" w:themeColor="accent5"/>
          <w:sz w:val="22"/>
          <w:szCs w:val="22"/>
          <w:lang w:val="en"/>
        </w:rPr>
        <w:t>can be distracting.</w:t>
      </w:r>
    </w:p>
    <w:p w14:paraId="23C2E0AE" w14:textId="77777777" w:rsidR="00CA46BB" w:rsidRDefault="002E6F59" w:rsidP="00CA46BB">
      <w:pPr>
        <w:pStyle w:val="ListParagraph"/>
        <w:numPr>
          <w:ilvl w:val="0"/>
          <w:numId w:val="9"/>
        </w:numPr>
        <w:contextualSpacing w:val="0"/>
        <w:jc w:val="both"/>
        <w:rPr>
          <w:rFonts w:eastAsia="Times New Roman"/>
          <w:color w:val="4BACC6" w:themeColor="accent5"/>
          <w:sz w:val="22"/>
          <w:szCs w:val="22"/>
          <w:lang w:val="en"/>
        </w:rPr>
      </w:pPr>
      <w:r w:rsidRPr="00CA46BB">
        <w:rPr>
          <w:rFonts w:eastAsia="Times New Roman"/>
          <w:color w:val="4BACC6" w:themeColor="accent5"/>
          <w:sz w:val="22"/>
          <w:szCs w:val="22"/>
          <w:lang w:val="en"/>
        </w:rPr>
        <w:t xml:space="preserve">Ensure that a single selected icon is clearly </w:t>
      </w:r>
      <w:r w:rsidR="00CA46BB">
        <w:rPr>
          <w:rFonts w:eastAsia="Times New Roman"/>
          <w:color w:val="4BACC6" w:themeColor="accent5"/>
          <w:sz w:val="22"/>
          <w:szCs w:val="22"/>
          <w:lang w:val="en"/>
        </w:rPr>
        <w:t>visible when surrounded by unse</w:t>
      </w:r>
      <w:r w:rsidRPr="00CA46BB">
        <w:rPr>
          <w:rFonts w:eastAsia="Times New Roman"/>
          <w:color w:val="4BACC6" w:themeColor="accent5"/>
          <w:sz w:val="22"/>
          <w:szCs w:val="22"/>
          <w:lang w:val="en"/>
        </w:rPr>
        <w:t>lected icons.</w:t>
      </w:r>
    </w:p>
    <w:p w14:paraId="61C8898A" w14:textId="77777777" w:rsidR="00CA46BB" w:rsidRDefault="002E6F59" w:rsidP="00CA46BB">
      <w:pPr>
        <w:pStyle w:val="ListParagraph"/>
        <w:numPr>
          <w:ilvl w:val="0"/>
          <w:numId w:val="9"/>
        </w:numPr>
        <w:contextualSpacing w:val="0"/>
        <w:jc w:val="both"/>
        <w:rPr>
          <w:rFonts w:eastAsia="Times New Roman"/>
          <w:color w:val="4BACC6" w:themeColor="accent5"/>
          <w:sz w:val="22"/>
          <w:szCs w:val="22"/>
          <w:lang w:val="en"/>
        </w:rPr>
      </w:pPr>
      <w:r w:rsidRPr="00CA46BB">
        <w:rPr>
          <w:rFonts w:eastAsia="Times New Roman"/>
          <w:color w:val="4BACC6" w:themeColor="accent5"/>
          <w:sz w:val="22"/>
          <w:szCs w:val="22"/>
          <w:lang w:val="en"/>
        </w:rPr>
        <w:t>Make each icon distinctive from every other icon.</w:t>
      </w:r>
    </w:p>
    <w:p w14:paraId="55705609" w14:textId="77777777" w:rsidR="00CA46BB" w:rsidRDefault="002E6F59" w:rsidP="00CA46BB">
      <w:pPr>
        <w:pStyle w:val="ListParagraph"/>
        <w:numPr>
          <w:ilvl w:val="0"/>
          <w:numId w:val="9"/>
        </w:numPr>
        <w:contextualSpacing w:val="0"/>
        <w:jc w:val="both"/>
        <w:rPr>
          <w:rFonts w:eastAsia="Times New Roman"/>
          <w:color w:val="4BACC6" w:themeColor="accent5"/>
          <w:sz w:val="22"/>
          <w:szCs w:val="22"/>
          <w:lang w:val="en"/>
        </w:rPr>
      </w:pPr>
      <w:r w:rsidRPr="00CA46BB">
        <w:rPr>
          <w:rFonts w:eastAsia="Times New Roman"/>
          <w:color w:val="4BACC6" w:themeColor="accent5"/>
          <w:sz w:val="22"/>
          <w:szCs w:val="22"/>
          <w:lang w:val="en"/>
        </w:rPr>
        <w:t>Ensure the harmoniousness of each icon as a member of a family of icons.</w:t>
      </w:r>
    </w:p>
    <w:p w14:paraId="2D0B3F10" w14:textId="77777777" w:rsidR="00CA46BB" w:rsidRDefault="002E6F59" w:rsidP="00CA46BB">
      <w:pPr>
        <w:pStyle w:val="ListParagraph"/>
        <w:numPr>
          <w:ilvl w:val="0"/>
          <w:numId w:val="9"/>
        </w:numPr>
        <w:contextualSpacing w:val="0"/>
        <w:jc w:val="both"/>
        <w:rPr>
          <w:rFonts w:eastAsia="Times New Roman"/>
          <w:color w:val="4BACC6" w:themeColor="accent5"/>
          <w:sz w:val="22"/>
          <w:szCs w:val="22"/>
          <w:lang w:val="en"/>
        </w:rPr>
      </w:pPr>
      <w:r w:rsidRPr="00CA46BB">
        <w:rPr>
          <w:rFonts w:eastAsia="Times New Roman"/>
          <w:color w:val="4BACC6" w:themeColor="accent5"/>
          <w:sz w:val="22"/>
          <w:szCs w:val="22"/>
          <w:lang w:val="en"/>
        </w:rPr>
        <w:t>Design the movement animation: when dragging an icon, the user might</w:t>
      </w:r>
      <w:r w:rsidR="00CA46BB">
        <w:rPr>
          <w:rFonts w:eastAsia="Times New Roman"/>
          <w:color w:val="4BACC6" w:themeColor="accent5"/>
          <w:sz w:val="22"/>
          <w:szCs w:val="22"/>
          <w:lang w:val="en"/>
        </w:rPr>
        <w:t xml:space="preserve"> </w:t>
      </w:r>
      <w:r w:rsidRPr="00CA46BB">
        <w:rPr>
          <w:rFonts w:eastAsia="Times New Roman"/>
          <w:color w:val="4BACC6" w:themeColor="accent5"/>
          <w:sz w:val="22"/>
          <w:szCs w:val="22"/>
          <w:lang w:val="en"/>
        </w:rPr>
        <w:t>move the whole icon, just a frame, possibly a grayed-out or transparent</w:t>
      </w:r>
      <w:r w:rsidR="00CA46BB">
        <w:rPr>
          <w:rFonts w:eastAsia="Times New Roman"/>
          <w:color w:val="4BACC6" w:themeColor="accent5"/>
          <w:sz w:val="22"/>
          <w:szCs w:val="22"/>
          <w:lang w:val="en"/>
        </w:rPr>
        <w:t xml:space="preserve"> </w:t>
      </w:r>
      <w:r w:rsidRPr="00CA46BB">
        <w:rPr>
          <w:rFonts w:eastAsia="Times New Roman"/>
          <w:color w:val="4BACC6" w:themeColor="accent5"/>
          <w:sz w:val="22"/>
          <w:szCs w:val="22"/>
          <w:lang w:val="en"/>
        </w:rPr>
        <w:t>version, or a black box.</w:t>
      </w:r>
    </w:p>
    <w:p w14:paraId="2DC76D79" w14:textId="1C62A852" w:rsidR="002E6F59" w:rsidRPr="001975EF" w:rsidRDefault="002E6F59" w:rsidP="001975EF">
      <w:pPr>
        <w:pStyle w:val="ListParagraph"/>
        <w:numPr>
          <w:ilvl w:val="0"/>
          <w:numId w:val="9"/>
        </w:numPr>
        <w:contextualSpacing w:val="0"/>
        <w:jc w:val="both"/>
        <w:rPr>
          <w:rFonts w:eastAsia="Times New Roman"/>
          <w:color w:val="4BACC6" w:themeColor="accent5"/>
          <w:sz w:val="22"/>
          <w:szCs w:val="22"/>
          <w:lang w:val="en"/>
        </w:rPr>
      </w:pPr>
      <w:r w:rsidRPr="00CA46BB">
        <w:rPr>
          <w:rFonts w:eastAsia="Times New Roman"/>
          <w:color w:val="4BACC6" w:themeColor="accent5"/>
          <w:sz w:val="22"/>
          <w:szCs w:val="22"/>
          <w:lang w:val="en"/>
        </w:rPr>
        <w:t>Add detailed information, such as shading to show the size of a file (larger</w:t>
      </w:r>
      <w:r w:rsidR="00CA46BB">
        <w:rPr>
          <w:rFonts w:eastAsia="Times New Roman"/>
          <w:color w:val="4BACC6" w:themeColor="accent5"/>
          <w:sz w:val="22"/>
          <w:szCs w:val="22"/>
          <w:lang w:val="en"/>
        </w:rPr>
        <w:t xml:space="preserve"> </w:t>
      </w:r>
      <w:r w:rsidRPr="00CA46BB">
        <w:rPr>
          <w:rFonts w:eastAsia="Times New Roman"/>
          <w:color w:val="4BACC6" w:themeColor="accent5"/>
          <w:sz w:val="22"/>
          <w:szCs w:val="22"/>
          <w:lang w:val="en"/>
        </w:rPr>
        <w:t>shadow indicates larger file), thickness to show the breadth of a directory</w:t>
      </w:r>
      <w:r w:rsidR="00CA46BB">
        <w:rPr>
          <w:rFonts w:eastAsia="Times New Roman"/>
          <w:color w:val="4BACC6" w:themeColor="accent5"/>
          <w:sz w:val="22"/>
          <w:szCs w:val="22"/>
          <w:lang w:val="en"/>
        </w:rPr>
        <w:t xml:space="preserve"> </w:t>
      </w:r>
      <w:r w:rsidRPr="00CA46BB">
        <w:rPr>
          <w:rFonts w:eastAsia="Times New Roman"/>
          <w:color w:val="4BACC6" w:themeColor="accent5"/>
          <w:sz w:val="22"/>
          <w:szCs w:val="22"/>
          <w:lang w:val="en"/>
        </w:rPr>
        <w:t>folder (thicker means more files inside), color to show the age of a document</w:t>
      </w:r>
      <w:r w:rsidR="00CA46BB">
        <w:rPr>
          <w:rFonts w:eastAsia="Times New Roman"/>
          <w:color w:val="4BACC6" w:themeColor="accent5"/>
          <w:sz w:val="22"/>
          <w:szCs w:val="22"/>
          <w:lang w:val="en"/>
        </w:rPr>
        <w:t xml:space="preserve"> </w:t>
      </w:r>
      <w:r w:rsidRPr="00CA46BB">
        <w:rPr>
          <w:rFonts w:eastAsia="Times New Roman"/>
          <w:color w:val="4BACC6" w:themeColor="accent5"/>
          <w:sz w:val="22"/>
          <w:szCs w:val="22"/>
          <w:lang w:val="en"/>
        </w:rPr>
        <w:t>(older might be yellower or grayer), or animation to show how much of a</w:t>
      </w:r>
      <w:r w:rsidR="00CA46BB">
        <w:rPr>
          <w:rFonts w:eastAsia="Times New Roman"/>
          <w:color w:val="4BACC6" w:themeColor="accent5"/>
          <w:sz w:val="22"/>
          <w:szCs w:val="22"/>
          <w:lang w:val="en"/>
        </w:rPr>
        <w:t xml:space="preserve"> </w:t>
      </w:r>
      <w:r w:rsidRPr="00CA46BB">
        <w:rPr>
          <w:rFonts w:eastAsia="Times New Roman"/>
          <w:color w:val="4BACC6" w:themeColor="accent5"/>
          <w:sz w:val="22"/>
          <w:szCs w:val="22"/>
          <w:lang w:val="en"/>
        </w:rPr>
        <w:t>document has been printed (document folder absorbed progressively into the</w:t>
      </w:r>
      <w:r w:rsidR="00CA46BB">
        <w:rPr>
          <w:rFonts w:eastAsia="Times New Roman"/>
          <w:color w:val="4BACC6" w:themeColor="accent5"/>
          <w:sz w:val="22"/>
          <w:szCs w:val="22"/>
          <w:lang w:val="en"/>
        </w:rPr>
        <w:t xml:space="preserve"> </w:t>
      </w:r>
      <w:r w:rsidRPr="00CA46BB">
        <w:rPr>
          <w:rFonts w:eastAsia="Times New Roman"/>
          <w:color w:val="4BACC6" w:themeColor="accent5"/>
          <w:sz w:val="22"/>
          <w:szCs w:val="22"/>
          <w:lang w:val="en"/>
        </w:rPr>
        <w:t>printer icon).</w:t>
      </w:r>
    </w:p>
    <w:p w14:paraId="1370FF79" w14:textId="7AA203B7" w:rsidR="001975EF" w:rsidRPr="00CA46BB" w:rsidRDefault="002E6F59" w:rsidP="001975EF">
      <w:pPr>
        <w:spacing w:after="80" w:line="276" w:lineRule="auto"/>
        <w:ind w:left="216"/>
        <w:rPr>
          <w:rFonts w:eastAsia="Times New Roman"/>
          <w:color w:val="4BACC6" w:themeColor="accent5"/>
          <w:sz w:val="22"/>
          <w:szCs w:val="22"/>
          <w:lang w:val="en"/>
        </w:rPr>
      </w:pPr>
      <w:r w:rsidRPr="00CA46BB">
        <w:rPr>
          <w:rFonts w:eastAsia="Times New Roman"/>
          <w:color w:val="4BACC6" w:themeColor="accent5"/>
          <w:sz w:val="22"/>
          <w:szCs w:val="22"/>
          <w:lang w:val="en"/>
        </w:rPr>
        <w:t>• Explore the use of combinations of icons to create new objects or actions—for</w:t>
      </w:r>
      <w:r w:rsidR="00CA46BB">
        <w:rPr>
          <w:rFonts w:eastAsia="Times New Roman"/>
          <w:color w:val="4BACC6" w:themeColor="accent5"/>
          <w:sz w:val="22"/>
          <w:szCs w:val="22"/>
          <w:lang w:val="en"/>
        </w:rPr>
        <w:t xml:space="preserve"> </w:t>
      </w:r>
      <w:r w:rsidRPr="00CA46BB">
        <w:rPr>
          <w:rFonts w:eastAsia="Times New Roman"/>
          <w:color w:val="4BACC6" w:themeColor="accent5"/>
          <w:sz w:val="22"/>
          <w:szCs w:val="22"/>
          <w:lang w:val="en"/>
        </w:rPr>
        <w:t>example, dragging a document icon to a folder, trash can, outbox, or printer</w:t>
      </w:r>
      <w:r w:rsidR="00CA46BB">
        <w:rPr>
          <w:rFonts w:eastAsia="Times New Roman"/>
          <w:color w:val="4BACC6" w:themeColor="accent5"/>
          <w:sz w:val="22"/>
          <w:szCs w:val="22"/>
          <w:lang w:val="en"/>
        </w:rPr>
        <w:t xml:space="preserve"> </w:t>
      </w:r>
      <w:r w:rsidRPr="00CA46BB">
        <w:rPr>
          <w:rFonts w:eastAsia="Times New Roman"/>
          <w:color w:val="4BACC6" w:themeColor="accent5"/>
          <w:sz w:val="22"/>
          <w:szCs w:val="22"/>
          <w:lang w:val="en"/>
        </w:rPr>
        <w:t xml:space="preserve">icon has great utility. </w:t>
      </w:r>
    </w:p>
    <w:p w14:paraId="122024D4" w14:textId="77777777" w:rsidR="004B0C04" w:rsidRDefault="004B0C04" w:rsidP="004B0C04">
      <w:pPr>
        <w:numPr>
          <w:ilvl w:val="0"/>
          <w:numId w:val="1"/>
        </w:numPr>
        <w:spacing w:after="80" w:line="276" w:lineRule="auto"/>
        <w:rPr>
          <w:rFonts w:eastAsia="Times New Roman"/>
          <w:sz w:val="22"/>
          <w:szCs w:val="22"/>
          <w:lang w:val="en"/>
        </w:rPr>
      </w:pPr>
      <w:r>
        <w:rPr>
          <w:rFonts w:eastAsia="Times New Roman"/>
          <w:sz w:val="22"/>
          <w:szCs w:val="22"/>
          <w:lang w:val="en"/>
        </w:rPr>
        <w:t>What are</w:t>
      </w:r>
      <w:r w:rsidRPr="00C55761">
        <w:rPr>
          <w:rFonts w:eastAsia="Times New Roman"/>
          <w:sz w:val="22"/>
          <w:szCs w:val="22"/>
          <w:lang w:val="en"/>
        </w:rPr>
        <w:t xml:space="preserve"> the guidelines for adding 3-D elements to an interfac</w:t>
      </w:r>
      <w:r>
        <w:rPr>
          <w:rFonts w:eastAsia="Times New Roman"/>
          <w:sz w:val="22"/>
          <w:szCs w:val="22"/>
          <w:lang w:val="en"/>
        </w:rPr>
        <w:t>e without undermining usability?</w:t>
      </w:r>
    </w:p>
    <w:p w14:paraId="2844A53B" w14:textId="77777777" w:rsidR="003950B2" w:rsidRDefault="003950B2" w:rsidP="003950B2">
      <w:pPr>
        <w:pStyle w:val="ListParagraph"/>
        <w:numPr>
          <w:ilvl w:val="0"/>
          <w:numId w:val="10"/>
        </w:numPr>
        <w:spacing w:after="80" w:line="276" w:lineRule="auto"/>
        <w:rPr>
          <w:rFonts w:eastAsia="Times New Roman"/>
          <w:color w:val="4BACC6" w:themeColor="accent5"/>
          <w:sz w:val="22"/>
          <w:szCs w:val="22"/>
          <w:lang w:val="en"/>
        </w:rPr>
      </w:pPr>
      <w:r w:rsidRPr="003950B2">
        <w:rPr>
          <w:rFonts w:eastAsia="Times New Roman"/>
          <w:color w:val="4BACC6" w:themeColor="accent5"/>
          <w:sz w:val="22"/>
          <w:szCs w:val="22"/>
          <w:lang w:val="en"/>
        </w:rPr>
        <w:t>Use occlusion, shadows, perspective, and other 3D techniques carefully.</w:t>
      </w:r>
    </w:p>
    <w:p w14:paraId="6534EA09" w14:textId="77777777" w:rsidR="003950B2" w:rsidRDefault="003950B2" w:rsidP="003950B2">
      <w:pPr>
        <w:pStyle w:val="ListParagraph"/>
        <w:numPr>
          <w:ilvl w:val="0"/>
          <w:numId w:val="10"/>
        </w:numPr>
        <w:spacing w:after="80" w:line="276" w:lineRule="auto"/>
        <w:rPr>
          <w:rFonts w:eastAsia="Times New Roman"/>
          <w:color w:val="4BACC6" w:themeColor="accent5"/>
          <w:sz w:val="22"/>
          <w:szCs w:val="22"/>
          <w:lang w:val="en"/>
        </w:rPr>
      </w:pPr>
      <w:r w:rsidRPr="003950B2">
        <w:rPr>
          <w:rFonts w:eastAsia="Times New Roman"/>
          <w:color w:val="4BACC6" w:themeColor="accent5"/>
          <w:sz w:val="22"/>
          <w:szCs w:val="22"/>
          <w:lang w:val="en"/>
        </w:rPr>
        <w:t>Minimize the number of navigation steps required for users to accomplish</w:t>
      </w:r>
      <w:r>
        <w:rPr>
          <w:rFonts w:eastAsia="Times New Roman"/>
          <w:color w:val="4BACC6" w:themeColor="accent5"/>
          <w:sz w:val="22"/>
          <w:szCs w:val="22"/>
          <w:lang w:val="en"/>
        </w:rPr>
        <w:t xml:space="preserve"> </w:t>
      </w:r>
      <w:r w:rsidRPr="003950B2">
        <w:rPr>
          <w:rFonts w:eastAsia="Times New Roman"/>
          <w:color w:val="4BACC6" w:themeColor="accent5"/>
          <w:sz w:val="22"/>
          <w:szCs w:val="22"/>
          <w:lang w:val="en"/>
        </w:rPr>
        <w:t>their tasks.</w:t>
      </w:r>
    </w:p>
    <w:p w14:paraId="48326340" w14:textId="77777777" w:rsidR="003950B2" w:rsidRDefault="003950B2" w:rsidP="003950B2">
      <w:pPr>
        <w:pStyle w:val="ListParagraph"/>
        <w:numPr>
          <w:ilvl w:val="0"/>
          <w:numId w:val="10"/>
        </w:numPr>
        <w:spacing w:after="80" w:line="276" w:lineRule="auto"/>
        <w:rPr>
          <w:rFonts w:eastAsia="Times New Roman"/>
          <w:color w:val="4BACC6" w:themeColor="accent5"/>
          <w:sz w:val="22"/>
          <w:szCs w:val="22"/>
          <w:lang w:val="en"/>
        </w:rPr>
      </w:pPr>
      <w:r w:rsidRPr="003950B2">
        <w:rPr>
          <w:rFonts w:eastAsia="Times New Roman"/>
          <w:color w:val="4BACC6" w:themeColor="accent5"/>
          <w:sz w:val="22"/>
          <w:szCs w:val="22"/>
          <w:lang w:val="en"/>
        </w:rPr>
        <w:t>Keep text readable (better rendering, good contrast with background, and no</w:t>
      </w:r>
      <w:r>
        <w:rPr>
          <w:rFonts w:eastAsia="Times New Roman"/>
          <w:color w:val="4BACC6" w:themeColor="accent5"/>
          <w:sz w:val="22"/>
          <w:szCs w:val="22"/>
          <w:lang w:val="en"/>
        </w:rPr>
        <w:t xml:space="preserve"> </w:t>
      </w:r>
      <w:r w:rsidRPr="003950B2">
        <w:rPr>
          <w:rFonts w:eastAsia="Times New Roman"/>
          <w:color w:val="4BACC6" w:themeColor="accent5"/>
          <w:sz w:val="22"/>
          <w:szCs w:val="22"/>
          <w:lang w:val="en"/>
        </w:rPr>
        <w:t>more than 30-degree tilt).</w:t>
      </w:r>
    </w:p>
    <w:p w14:paraId="00974183" w14:textId="77777777" w:rsidR="003950B2" w:rsidRDefault="003950B2" w:rsidP="003950B2">
      <w:pPr>
        <w:pStyle w:val="ListParagraph"/>
        <w:numPr>
          <w:ilvl w:val="0"/>
          <w:numId w:val="10"/>
        </w:numPr>
        <w:spacing w:after="80" w:line="276" w:lineRule="auto"/>
        <w:rPr>
          <w:rFonts w:eastAsia="Times New Roman"/>
          <w:color w:val="4BACC6" w:themeColor="accent5"/>
          <w:sz w:val="22"/>
          <w:szCs w:val="22"/>
          <w:lang w:val="en"/>
        </w:rPr>
      </w:pPr>
      <w:r w:rsidRPr="003950B2">
        <w:rPr>
          <w:rFonts w:eastAsia="Times New Roman"/>
          <w:color w:val="4BACC6" w:themeColor="accent5"/>
          <w:sz w:val="22"/>
          <w:szCs w:val="22"/>
          <w:lang w:val="en"/>
        </w:rPr>
        <w:t>Avoid unnecessary visual clutter, distraction, contrast shifts, and reflections.</w:t>
      </w:r>
    </w:p>
    <w:p w14:paraId="23B32E10" w14:textId="77777777" w:rsidR="003950B2" w:rsidRDefault="003950B2" w:rsidP="003950B2">
      <w:pPr>
        <w:pStyle w:val="ListParagraph"/>
        <w:numPr>
          <w:ilvl w:val="0"/>
          <w:numId w:val="10"/>
        </w:numPr>
        <w:spacing w:after="80" w:line="276" w:lineRule="auto"/>
        <w:rPr>
          <w:rFonts w:eastAsia="Times New Roman"/>
          <w:color w:val="4BACC6" w:themeColor="accent5"/>
          <w:sz w:val="22"/>
          <w:szCs w:val="22"/>
          <w:lang w:val="en"/>
        </w:rPr>
      </w:pPr>
      <w:r w:rsidRPr="003950B2">
        <w:rPr>
          <w:rFonts w:eastAsia="Times New Roman"/>
          <w:color w:val="4BACC6" w:themeColor="accent5"/>
          <w:sz w:val="22"/>
          <w:szCs w:val="22"/>
          <w:lang w:val="en"/>
        </w:rPr>
        <w:t>Simplify user movement (keep movements planar, avoid surprises like going</w:t>
      </w:r>
      <w:r>
        <w:rPr>
          <w:rFonts w:eastAsia="Times New Roman"/>
          <w:color w:val="4BACC6" w:themeColor="accent5"/>
          <w:sz w:val="22"/>
          <w:szCs w:val="22"/>
          <w:lang w:val="en"/>
        </w:rPr>
        <w:t xml:space="preserve"> </w:t>
      </w:r>
      <w:r w:rsidRPr="003950B2">
        <w:rPr>
          <w:rFonts w:eastAsia="Times New Roman"/>
          <w:color w:val="4BACC6" w:themeColor="accent5"/>
          <w:sz w:val="22"/>
          <w:szCs w:val="22"/>
          <w:lang w:val="en"/>
        </w:rPr>
        <w:t>through walls).</w:t>
      </w:r>
    </w:p>
    <w:p w14:paraId="3F76FE51" w14:textId="77777777" w:rsidR="003950B2" w:rsidRDefault="003950B2" w:rsidP="003950B2">
      <w:pPr>
        <w:pStyle w:val="ListParagraph"/>
        <w:numPr>
          <w:ilvl w:val="0"/>
          <w:numId w:val="10"/>
        </w:numPr>
        <w:spacing w:after="80" w:line="276" w:lineRule="auto"/>
        <w:rPr>
          <w:rFonts w:eastAsia="Times New Roman"/>
          <w:color w:val="4BACC6" w:themeColor="accent5"/>
          <w:sz w:val="22"/>
          <w:szCs w:val="22"/>
          <w:lang w:val="en"/>
        </w:rPr>
      </w:pPr>
      <w:r w:rsidRPr="003950B2">
        <w:rPr>
          <w:rFonts w:eastAsia="Times New Roman"/>
          <w:color w:val="4BACC6" w:themeColor="accent5"/>
          <w:sz w:val="22"/>
          <w:szCs w:val="22"/>
          <w:lang w:val="en"/>
        </w:rPr>
        <w:t>Prevent errors (that is, create surgical tools that cut only where needed and</w:t>
      </w:r>
      <w:r>
        <w:rPr>
          <w:rFonts w:eastAsia="Times New Roman"/>
          <w:color w:val="4BACC6" w:themeColor="accent5"/>
          <w:sz w:val="22"/>
          <w:szCs w:val="22"/>
          <w:lang w:val="en"/>
        </w:rPr>
        <w:t xml:space="preserve"> </w:t>
      </w:r>
      <w:r w:rsidRPr="003950B2">
        <w:rPr>
          <w:rFonts w:eastAsia="Times New Roman"/>
          <w:color w:val="4BACC6" w:themeColor="accent5"/>
          <w:sz w:val="22"/>
          <w:szCs w:val="22"/>
          <w:lang w:val="en"/>
        </w:rPr>
        <w:t>chemistry kits that produce only realistic molecules and safe compounds).</w:t>
      </w:r>
    </w:p>
    <w:p w14:paraId="607EE1CA" w14:textId="77777777" w:rsidR="003950B2" w:rsidRDefault="003950B2" w:rsidP="003950B2">
      <w:pPr>
        <w:pStyle w:val="ListParagraph"/>
        <w:numPr>
          <w:ilvl w:val="0"/>
          <w:numId w:val="10"/>
        </w:numPr>
        <w:spacing w:after="80" w:line="276" w:lineRule="auto"/>
        <w:rPr>
          <w:rFonts w:eastAsia="Times New Roman"/>
          <w:color w:val="4BACC6" w:themeColor="accent5"/>
          <w:sz w:val="22"/>
          <w:szCs w:val="22"/>
          <w:lang w:val="en"/>
        </w:rPr>
      </w:pPr>
      <w:r w:rsidRPr="003950B2">
        <w:rPr>
          <w:rFonts w:eastAsia="Times New Roman"/>
          <w:color w:val="4BACC6" w:themeColor="accent5"/>
          <w:sz w:val="22"/>
          <w:szCs w:val="22"/>
          <w:lang w:val="en"/>
        </w:rPr>
        <w:t>Simplify object movement (facilitate docking, follow predictable paths, limit</w:t>
      </w:r>
      <w:r>
        <w:rPr>
          <w:rFonts w:eastAsia="Times New Roman"/>
          <w:color w:val="4BACC6" w:themeColor="accent5"/>
          <w:sz w:val="22"/>
          <w:szCs w:val="22"/>
          <w:lang w:val="en"/>
        </w:rPr>
        <w:t xml:space="preserve"> </w:t>
      </w:r>
      <w:r w:rsidRPr="003950B2">
        <w:rPr>
          <w:rFonts w:eastAsia="Times New Roman"/>
          <w:color w:val="4BACC6" w:themeColor="accent5"/>
          <w:sz w:val="22"/>
          <w:szCs w:val="22"/>
          <w:lang w:val="en"/>
        </w:rPr>
        <w:t>rotation).</w:t>
      </w:r>
    </w:p>
    <w:p w14:paraId="4247EF4E" w14:textId="77777777" w:rsidR="003950B2" w:rsidRDefault="003950B2" w:rsidP="003950B2">
      <w:pPr>
        <w:pStyle w:val="ListParagraph"/>
        <w:numPr>
          <w:ilvl w:val="0"/>
          <w:numId w:val="10"/>
        </w:numPr>
        <w:spacing w:after="80" w:line="276" w:lineRule="auto"/>
        <w:rPr>
          <w:rFonts w:eastAsia="Times New Roman"/>
          <w:color w:val="4BACC6" w:themeColor="accent5"/>
          <w:sz w:val="22"/>
          <w:szCs w:val="22"/>
          <w:lang w:val="en"/>
        </w:rPr>
      </w:pPr>
      <w:r w:rsidRPr="003950B2">
        <w:rPr>
          <w:rFonts w:eastAsia="Times New Roman"/>
          <w:color w:val="4BACC6" w:themeColor="accent5"/>
          <w:sz w:val="22"/>
          <w:szCs w:val="22"/>
          <w:lang w:val="en"/>
        </w:rPr>
        <w:t>Organize groups of items in aligned structures to allow rapid visual search.</w:t>
      </w:r>
    </w:p>
    <w:p w14:paraId="2D754D93" w14:textId="06B0C039" w:rsidR="00CA46BB" w:rsidRPr="003950B2" w:rsidRDefault="003950B2" w:rsidP="003950B2">
      <w:pPr>
        <w:pStyle w:val="ListParagraph"/>
        <w:numPr>
          <w:ilvl w:val="0"/>
          <w:numId w:val="10"/>
        </w:numPr>
        <w:spacing w:after="80" w:line="276" w:lineRule="auto"/>
        <w:rPr>
          <w:rFonts w:eastAsia="Times New Roman"/>
          <w:color w:val="4BACC6" w:themeColor="accent5"/>
          <w:sz w:val="22"/>
          <w:szCs w:val="22"/>
          <w:lang w:val="en"/>
        </w:rPr>
      </w:pPr>
      <w:r w:rsidRPr="003950B2">
        <w:rPr>
          <w:rFonts w:eastAsia="Times New Roman"/>
          <w:color w:val="4BACC6" w:themeColor="accent5"/>
          <w:sz w:val="22"/>
          <w:szCs w:val="22"/>
          <w:lang w:val="en"/>
        </w:rPr>
        <w:t>Enable users to construct visual groups to support spatial recall (placing</w:t>
      </w:r>
      <w:r>
        <w:rPr>
          <w:rFonts w:eastAsia="Times New Roman"/>
          <w:color w:val="4BACC6" w:themeColor="accent5"/>
          <w:sz w:val="22"/>
          <w:szCs w:val="22"/>
          <w:lang w:val="en"/>
        </w:rPr>
        <w:t xml:space="preserve"> </w:t>
      </w:r>
      <w:r w:rsidRPr="003950B2">
        <w:rPr>
          <w:rFonts w:eastAsia="Times New Roman"/>
          <w:color w:val="4BACC6" w:themeColor="accent5"/>
          <w:sz w:val="22"/>
          <w:szCs w:val="22"/>
          <w:lang w:val="en"/>
        </w:rPr>
        <w:t>items in corners or tinted areas).</w:t>
      </w:r>
    </w:p>
    <w:p w14:paraId="01E6E88B" w14:textId="77777777" w:rsidR="00477E6C" w:rsidRPr="00477E6C" w:rsidRDefault="00477E6C">
      <w:pPr>
        <w:rPr>
          <w:rFonts w:asciiTheme="majorHAnsi" w:hAnsiTheme="majorHAnsi"/>
          <w:b/>
        </w:rPr>
      </w:pPr>
    </w:p>
    <w:sectPr w:rsidR="00477E6C" w:rsidRPr="00477E6C" w:rsidSect="00477E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ont1029">
    <w:altName w:val="Quake &amp; Shake"/>
    <w:panose1 w:val="00000000000000000000"/>
    <w:charset w:val="00"/>
    <w:family w:val="auto"/>
    <w:notTrueType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A5E14"/>
    <w:multiLevelType w:val="hybridMultilevel"/>
    <w:tmpl w:val="5FC4609E"/>
    <w:lvl w:ilvl="0" w:tplc="DC788192">
      <w:start w:val="1"/>
      <w:numFmt w:val="lowerLetter"/>
      <w:lvlText w:val="%1)"/>
      <w:lvlJc w:val="left"/>
      <w:pPr>
        <w:ind w:left="716" w:hanging="5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">
    <w:nsid w:val="44147A0F"/>
    <w:multiLevelType w:val="hybridMultilevel"/>
    <w:tmpl w:val="B78888B4"/>
    <w:lvl w:ilvl="0" w:tplc="47EEC19C">
      <w:start w:val="1"/>
      <w:numFmt w:val="bullet"/>
      <w:lvlText w:val="•"/>
      <w:lvlJc w:val="left"/>
      <w:pPr>
        <w:ind w:left="504" w:hanging="144"/>
      </w:pPr>
      <w:rPr>
        <w:rFonts w:ascii="font1029" w:hAnsi="font1029" w:hint="default"/>
      </w:rPr>
    </w:lvl>
    <w:lvl w:ilvl="1" w:tplc="04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>
    <w:nsid w:val="482E3DBC"/>
    <w:multiLevelType w:val="multilevel"/>
    <w:tmpl w:val="0DEC7EC6"/>
    <w:lvl w:ilvl="0">
      <w:start w:val="1"/>
      <w:numFmt w:val="decimal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56413F4A"/>
    <w:multiLevelType w:val="multilevel"/>
    <w:tmpl w:val="0DEC7EC6"/>
    <w:lvl w:ilvl="0">
      <w:start w:val="1"/>
      <w:numFmt w:val="decimal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E0664B6"/>
    <w:multiLevelType w:val="multilevel"/>
    <w:tmpl w:val="6C22D18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lowerLetter"/>
      <w:lvlText w:val="%2."/>
      <w:lvlJc w:val="left"/>
      <w:pPr>
        <w:ind w:left="864" w:hanging="360"/>
      </w:pPr>
    </w:lvl>
    <w:lvl w:ilvl="2">
      <w:start w:val="1"/>
      <w:numFmt w:val="lowerRoman"/>
      <w:lvlText w:val="%3."/>
      <w:lvlJc w:val="right"/>
      <w:pPr>
        <w:ind w:left="1584" w:hanging="180"/>
      </w:pPr>
    </w:lvl>
    <w:lvl w:ilvl="3">
      <w:start w:val="1"/>
      <w:numFmt w:val="decimal"/>
      <w:lvlText w:val="%4."/>
      <w:lvlJc w:val="left"/>
      <w:pPr>
        <w:ind w:left="2304" w:hanging="360"/>
      </w:pPr>
    </w:lvl>
    <w:lvl w:ilvl="4">
      <w:start w:val="1"/>
      <w:numFmt w:val="lowerLetter"/>
      <w:lvlText w:val="%5."/>
      <w:lvlJc w:val="left"/>
      <w:pPr>
        <w:ind w:left="3024" w:hanging="360"/>
      </w:pPr>
    </w:lvl>
    <w:lvl w:ilvl="5">
      <w:start w:val="1"/>
      <w:numFmt w:val="lowerRoman"/>
      <w:lvlText w:val="%6."/>
      <w:lvlJc w:val="right"/>
      <w:pPr>
        <w:ind w:left="3744" w:hanging="180"/>
      </w:pPr>
    </w:lvl>
    <w:lvl w:ilvl="6">
      <w:start w:val="1"/>
      <w:numFmt w:val="decimal"/>
      <w:lvlText w:val="%7."/>
      <w:lvlJc w:val="left"/>
      <w:pPr>
        <w:ind w:left="4464" w:hanging="360"/>
      </w:pPr>
    </w:lvl>
    <w:lvl w:ilvl="7">
      <w:start w:val="1"/>
      <w:numFmt w:val="lowerLetter"/>
      <w:lvlText w:val="%8."/>
      <w:lvlJc w:val="left"/>
      <w:pPr>
        <w:ind w:left="5184" w:hanging="360"/>
      </w:pPr>
    </w:lvl>
    <w:lvl w:ilvl="8">
      <w:start w:val="1"/>
      <w:numFmt w:val="lowerRoman"/>
      <w:lvlText w:val="%9."/>
      <w:lvlJc w:val="right"/>
      <w:pPr>
        <w:ind w:left="5904" w:hanging="180"/>
      </w:pPr>
    </w:lvl>
  </w:abstractNum>
  <w:abstractNum w:abstractNumId="5">
    <w:nsid w:val="600B53D9"/>
    <w:multiLevelType w:val="hybridMultilevel"/>
    <w:tmpl w:val="EF44AAFC"/>
    <w:lvl w:ilvl="0" w:tplc="47EEC19C">
      <w:start w:val="1"/>
      <w:numFmt w:val="bullet"/>
      <w:lvlText w:val="•"/>
      <w:lvlJc w:val="left"/>
      <w:pPr>
        <w:ind w:left="576" w:hanging="144"/>
      </w:pPr>
      <w:rPr>
        <w:rFonts w:ascii="font1029" w:hAnsi="font1029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6">
    <w:nsid w:val="609D2827"/>
    <w:multiLevelType w:val="hybridMultilevel"/>
    <w:tmpl w:val="33244C36"/>
    <w:lvl w:ilvl="0" w:tplc="FB5A5C14">
      <w:start w:val="1"/>
      <w:numFmt w:val="lowerLetter"/>
      <w:lvlText w:val="%1)"/>
      <w:lvlJc w:val="left"/>
      <w:pPr>
        <w:ind w:left="432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6102F61"/>
    <w:multiLevelType w:val="hybridMultilevel"/>
    <w:tmpl w:val="B10CC6F2"/>
    <w:lvl w:ilvl="0" w:tplc="47EEC19C">
      <w:start w:val="1"/>
      <w:numFmt w:val="bullet"/>
      <w:lvlText w:val="•"/>
      <w:lvlJc w:val="left"/>
      <w:pPr>
        <w:ind w:left="288" w:hanging="144"/>
      </w:pPr>
      <w:rPr>
        <w:rFonts w:ascii="font1029" w:hAnsi="font1029" w:hint="default"/>
      </w:rPr>
    </w:lvl>
    <w:lvl w:ilvl="1" w:tplc="04090019" w:tentative="1">
      <w:start w:val="1"/>
      <w:numFmt w:val="lowerLetter"/>
      <w:lvlText w:val="%2."/>
      <w:lvlJc w:val="left"/>
      <w:pPr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8">
    <w:nsid w:val="68281667"/>
    <w:multiLevelType w:val="hybridMultilevel"/>
    <w:tmpl w:val="2C9E0C1C"/>
    <w:lvl w:ilvl="0" w:tplc="47EEC19C">
      <w:start w:val="1"/>
      <w:numFmt w:val="bullet"/>
      <w:lvlText w:val="•"/>
      <w:lvlJc w:val="left"/>
      <w:pPr>
        <w:ind w:left="360" w:hanging="144"/>
      </w:pPr>
      <w:rPr>
        <w:rFonts w:ascii="font1029" w:hAnsi="font1029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E124D2"/>
    <w:multiLevelType w:val="hybridMultilevel"/>
    <w:tmpl w:val="6C22D18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9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DD4"/>
    <w:rsid w:val="001922D4"/>
    <w:rsid w:val="001975EF"/>
    <w:rsid w:val="002E6F59"/>
    <w:rsid w:val="002F2DD4"/>
    <w:rsid w:val="00321BF8"/>
    <w:rsid w:val="003950B2"/>
    <w:rsid w:val="00477E6C"/>
    <w:rsid w:val="004B0C04"/>
    <w:rsid w:val="0096682D"/>
    <w:rsid w:val="0099707B"/>
    <w:rsid w:val="009E74EF"/>
    <w:rsid w:val="00B10822"/>
    <w:rsid w:val="00BE1932"/>
    <w:rsid w:val="00C078A7"/>
    <w:rsid w:val="00CA46BB"/>
    <w:rsid w:val="00E7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D4C74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F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666</Words>
  <Characters>3798</Characters>
  <Application>Microsoft Macintosh Word</Application>
  <DocSecurity>0</DocSecurity>
  <Lines>31</Lines>
  <Paragraphs>8</Paragraphs>
  <ScaleCrop>false</ScaleCrop>
  <Company/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Niche</dc:creator>
  <cp:keywords/>
  <dc:description/>
  <cp:lastModifiedBy>Niche</cp:lastModifiedBy>
  <cp:revision>7</cp:revision>
  <dcterms:created xsi:type="dcterms:W3CDTF">2014-05-07T06:24:00Z</dcterms:created>
  <dcterms:modified xsi:type="dcterms:W3CDTF">2014-05-07T14:08:00Z</dcterms:modified>
</cp:coreProperties>
</file>